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56D" w:rsidRPr="00254BB3" w:rsidRDefault="0037756D" w:rsidP="0037756D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val="uk-UA" w:eastAsia="zh-TW"/>
        </w:rPr>
      </w:pPr>
    </w:p>
    <w:p w:rsidR="0037756D" w:rsidRPr="00254BB3" w:rsidRDefault="0037756D" w:rsidP="0037756D">
      <w:pPr>
        <w:spacing w:after="0" w:line="240" w:lineRule="auto"/>
        <w:jc w:val="center"/>
        <w:rPr>
          <w:rFonts w:ascii="Times New Roman" w:eastAsia="PMingLiU" w:hAnsi="Times New Roman" w:cs="Times New Roman"/>
          <w:noProof/>
          <w:sz w:val="24"/>
          <w:szCs w:val="24"/>
          <w:lang w:eastAsia="ru-RU"/>
        </w:rPr>
      </w:pPr>
      <w:r w:rsidRPr="00254BB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872F327" wp14:editId="1CE70825">
            <wp:simplePos x="0" y="0"/>
            <wp:positionH relativeFrom="column">
              <wp:posOffset>2834640</wp:posOffset>
            </wp:positionH>
            <wp:positionV relativeFrom="paragraph">
              <wp:posOffset>222885</wp:posOffset>
            </wp:positionV>
            <wp:extent cx="457200" cy="571500"/>
            <wp:effectExtent l="0" t="0" r="0" b="0"/>
            <wp:wrapTopAndBottom/>
            <wp:docPr id="6" name="Рисунок 6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4BB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6303946" wp14:editId="6312175B">
                <wp:simplePos x="0" y="0"/>
                <wp:positionH relativeFrom="column">
                  <wp:posOffset>4168775</wp:posOffset>
                </wp:positionH>
                <wp:positionV relativeFrom="paragraph">
                  <wp:posOffset>179070</wp:posOffset>
                </wp:positionV>
                <wp:extent cx="1698625" cy="498475"/>
                <wp:effectExtent l="0" t="0" r="0" b="0"/>
                <wp:wrapSquare wrapText="bothSides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62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56D" w:rsidRPr="00607409" w:rsidRDefault="0037756D" w:rsidP="0037756D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607409"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ПРОЕК</w:t>
                            </w:r>
                            <w:r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303946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28.25pt;margin-top:14.1pt;width:133.75pt;height:39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" stroked="f">
                <v:textbox>
                  <w:txbxContent>
                    <w:p w:rsidR="0037756D" w:rsidRPr="00607409" w:rsidRDefault="0037756D" w:rsidP="0037756D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607409">
                        <w:rPr>
                          <w:b/>
                          <w:sz w:val="56"/>
                          <w:szCs w:val="56"/>
                          <w:lang w:val="uk-UA"/>
                        </w:rPr>
                        <w:t>ПРОЕК</w:t>
                      </w:r>
                      <w:r>
                        <w:rPr>
                          <w:b/>
                          <w:sz w:val="56"/>
                          <w:szCs w:val="56"/>
                          <w:lang w:val="uk-UA"/>
                        </w:rPr>
                        <w:t>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7756D" w:rsidRPr="00254BB3" w:rsidRDefault="0037756D" w:rsidP="0037756D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54BB3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37756D" w:rsidRPr="00254BB3" w:rsidRDefault="0037756D" w:rsidP="003775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254BB3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254BB3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254BB3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37756D" w:rsidRPr="00254BB3" w:rsidRDefault="0037756D" w:rsidP="0037756D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54BB3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37756D" w:rsidRPr="00254BB3" w:rsidRDefault="0037756D" w:rsidP="0037756D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254BB3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16F199" wp14:editId="333F57D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95123"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7756D" w:rsidRPr="00254BB3" w:rsidRDefault="0037756D" w:rsidP="0037756D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254BB3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37756D" w:rsidRPr="00254BB3" w:rsidRDefault="0037756D" w:rsidP="0037756D">
      <w:pPr>
        <w:spacing w:after="0" w:line="240" w:lineRule="auto"/>
        <w:jc w:val="center"/>
        <w:rPr>
          <w:rFonts w:ascii="Arial" w:eastAsia="Calibri" w:hAnsi="Arial" w:cs="Arial"/>
          <w:sz w:val="20"/>
        </w:rPr>
      </w:pPr>
    </w:p>
    <w:p w:rsidR="0037756D" w:rsidRPr="00254BB3" w:rsidRDefault="0037756D" w:rsidP="0037756D">
      <w:pPr>
        <w:spacing w:after="200" w:line="276" w:lineRule="auto"/>
        <w:jc w:val="center"/>
        <w:rPr>
          <w:rFonts w:ascii="Arial" w:eastAsia="Calibri" w:hAnsi="Arial" w:cs="Arial"/>
        </w:rPr>
      </w:pPr>
      <w:r w:rsidRPr="00254BB3">
        <w:rPr>
          <w:rFonts w:ascii="Arial" w:eastAsia="Calibri" w:hAnsi="Arial" w:cs="Arial"/>
        </w:rPr>
        <w:t xml:space="preserve">від  </w:t>
      </w:r>
      <w:r w:rsidRPr="00254BB3">
        <w:rPr>
          <w:rFonts w:ascii="Arial" w:eastAsia="Calibri" w:hAnsi="Arial" w:cs="Arial"/>
          <w:lang w:val="uk-UA"/>
        </w:rPr>
        <w:t>17 січня</w:t>
      </w:r>
      <w:r w:rsidRPr="00254BB3">
        <w:rPr>
          <w:rFonts w:ascii="Arial" w:eastAsia="Calibri" w:hAnsi="Arial" w:cs="Arial"/>
        </w:rPr>
        <w:t xml:space="preserve">  2019 року</w:t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  <w:t>27 позачергова сесія 7 скликання</w:t>
      </w:r>
    </w:p>
    <w:p w:rsidR="0037756D" w:rsidRPr="0037756D" w:rsidRDefault="0037756D" w:rsidP="0037756D">
      <w:pPr>
        <w:widowControl w:val="0"/>
        <w:spacing w:after="0" w:line="240" w:lineRule="auto"/>
        <w:ind w:left="1134" w:right="1275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37756D" w:rsidRPr="0037756D" w:rsidRDefault="0037756D" w:rsidP="0037756D">
      <w:pPr>
        <w:widowControl w:val="0"/>
        <w:tabs>
          <w:tab w:val="left" w:pos="6237"/>
        </w:tabs>
        <w:spacing w:after="0" w:line="322" w:lineRule="exact"/>
        <w:ind w:left="20" w:right="35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bookmarkStart w:id="0" w:name="_GoBack"/>
      <w:r w:rsidRPr="003775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затвердження фінансового плану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2019 р.</w:t>
      </w:r>
      <w:r w:rsidRPr="003775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комунального некомерційного підприємства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Жмеринська центральна районна лікарня</w:t>
      </w:r>
      <w:r w:rsidRPr="003775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» Жмеринської районної ради</w:t>
      </w:r>
      <w:bookmarkEnd w:id="0"/>
    </w:p>
    <w:p w:rsidR="0037756D" w:rsidRDefault="0037756D" w:rsidP="0037756D">
      <w:pPr>
        <w:widowControl w:val="0"/>
        <w:spacing w:after="0" w:line="322" w:lineRule="exact"/>
        <w:ind w:left="20" w:right="4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7756D" w:rsidRPr="0037756D" w:rsidRDefault="0037756D" w:rsidP="0037756D">
      <w:pPr>
        <w:widowControl w:val="0"/>
        <w:spacing w:after="0" w:line="322" w:lineRule="exact"/>
        <w:ind w:left="20" w:right="40" w:firstLine="5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статей 43, 60 Закону України «Про місцеве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самоврядування в Україні», статей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75, 78 Господарського кодексу України, наказу Міністерства економічного розвитку і торгівлі України від 02.03.2015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комунального некомерційного підприємства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Жмеринська центральна районна лікарня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 Жмеринської районної ради та враховуючи пояснювальну записку до проекту головного лікаря НКП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Жмеринська ЦРЛ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 Жмеринської райради, з метою</w:t>
      </w:r>
      <w:r w:rsidRPr="0037756D">
        <w:rPr>
          <w:rFonts w:ascii="Helvetica" w:hAnsi="Helvetica"/>
          <w:color w:val="333333"/>
          <w:sz w:val="20"/>
          <w:szCs w:val="20"/>
          <w:shd w:val="clear" w:color="auto" w:fill="FFFFFF"/>
          <w:lang w:val="uk-UA"/>
        </w:rPr>
        <w:t xml:space="preserve"> 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вдосконалення системи фінансового планування, підвищення ефективності роботи, районна рада </w:t>
      </w:r>
      <w:r w:rsidRPr="003775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ВИРІШИЛА:</w:t>
      </w:r>
    </w:p>
    <w:p w:rsidR="0037756D" w:rsidRPr="0037756D" w:rsidRDefault="0037756D" w:rsidP="0037756D">
      <w:pPr>
        <w:widowControl w:val="0"/>
        <w:numPr>
          <w:ilvl w:val="0"/>
          <w:numId w:val="1"/>
        </w:numPr>
        <w:tabs>
          <w:tab w:val="left" w:pos="1401"/>
        </w:tabs>
        <w:spacing w:after="0" w:line="322" w:lineRule="exact"/>
        <w:ind w:left="1420" w:right="40" w:hanging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Затвердити фінансовий план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2019 рік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комунального некомерційного підприємства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Жмеринська центральна районна лікарня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 Жмеринської районної ради, що додається.</w:t>
      </w:r>
    </w:p>
    <w:p w:rsidR="0037756D" w:rsidRPr="0037756D" w:rsidRDefault="0037756D" w:rsidP="0037756D">
      <w:pPr>
        <w:widowControl w:val="0"/>
        <w:numPr>
          <w:ilvl w:val="0"/>
          <w:numId w:val="1"/>
        </w:numPr>
        <w:tabs>
          <w:tab w:val="left" w:pos="1425"/>
        </w:tabs>
        <w:spacing w:after="0" w:line="322" w:lineRule="exact"/>
        <w:ind w:left="1420" w:right="40" w:hanging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Відповідальність за виконання показників фінансового плану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2019 рік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покласти на головного лікаря комунального некомерційного підприємства «Жмеринська центральна районна лікарня» Жмеринської районної ради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Боровського Р.В.</w:t>
      </w: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37756D" w:rsidRPr="0037756D" w:rsidRDefault="0037756D" w:rsidP="0037756D">
      <w:pPr>
        <w:widowControl w:val="0"/>
        <w:numPr>
          <w:ilvl w:val="0"/>
          <w:numId w:val="1"/>
        </w:numPr>
        <w:tabs>
          <w:tab w:val="left" w:pos="1434"/>
        </w:tabs>
        <w:spacing w:after="0" w:line="322" w:lineRule="exact"/>
        <w:ind w:left="1420" w:right="40" w:hanging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775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постійні комісії районної ради: з питань охорони здоров’я, материнства, дитинства,соціального захисту,соціально трудових відносин,  роботи з ветеранами ( Мельник Л.Л.);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37756D" w:rsidRPr="0037756D" w:rsidRDefault="0037756D" w:rsidP="0037756D">
      <w:pPr>
        <w:widowControl w:val="0"/>
        <w:tabs>
          <w:tab w:val="left" w:pos="1434"/>
        </w:tabs>
        <w:spacing w:after="0" w:line="322" w:lineRule="exact"/>
        <w:ind w:left="580" w:right="40"/>
        <w:jc w:val="both"/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  <w:lang w:val="uk-UA" w:eastAsia="ru-RU"/>
        </w:rPr>
      </w:pPr>
    </w:p>
    <w:p w:rsidR="0037756D" w:rsidRPr="0037756D" w:rsidRDefault="0037756D" w:rsidP="0037756D">
      <w:pPr>
        <w:keepLines/>
        <w:widowControl w:val="0"/>
        <w:spacing w:before="120" w:after="0" w:line="240" w:lineRule="auto"/>
        <w:contextualSpacing/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</w:pPr>
      <w:r w:rsidRPr="0037756D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 xml:space="preserve">Голова районної ради </w:t>
      </w:r>
      <w:r w:rsidRPr="0037756D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</w:r>
      <w:r w:rsidRPr="0037756D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</w:r>
      <w:r w:rsidRPr="0037756D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</w:r>
      <w:r w:rsidRPr="0037756D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</w:r>
      <w:r w:rsidRPr="0037756D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  <w:t xml:space="preserve">Василь МАЛЯРЧУК                                             </w:t>
      </w:r>
      <w:r w:rsidRPr="0037756D">
        <w:rPr>
          <w:rFonts w:ascii="Times New Roman" w:eastAsia="Constantia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>
                <wp:simplePos x="0" y="0"/>
                <wp:positionH relativeFrom="margin">
                  <wp:posOffset>5634355</wp:posOffset>
                </wp:positionH>
                <wp:positionV relativeFrom="paragraph">
                  <wp:posOffset>6631940</wp:posOffset>
                </wp:positionV>
                <wp:extent cx="1424305" cy="172720"/>
                <wp:effectExtent l="0" t="0" r="4445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56D" w:rsidRDefault="0037756D" w:rsidP="0037756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27" type="#_x0000_t202" style="position:absolute;margin-left:443.65pt;margin-top:522.2pt;width:112.15pt;height:13.6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g5DyQIAALY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" filled="f" stroked="f">
                <v:textbox style="mso-fit-shape-to-text:t" inset="0,0,0,0">
                  <w:txbxContent>
                    <w:p w:rsidR="0037756D" w:rsidRDefault="0037756D" w:rsidP="0037756D"/>
                  </w:txbxContent>
                </v:textbox>
                <w10:wrap anchorx="margin"/>
              </v:shape>
            </w:pict>
          </mc:Fallback>
        </mc:AlternateContent>
      </w:r>
    </w:p>
    <w:p w:rsidR="0037756D" w:rsidRPr="0037756D" w:rsidRDefault="0037756D" w:rsidP="0037756D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uk-UA" w:eastAsia="ru-RU"/>
        </w:rPr>
      </w:pPr>
    </w:p>
    <w:p w:rsidR="0042164C" w:rsidRPr="0037756D" w:rsidRDefault="0042164C">
      <w:pPr>
        <w:rPr>
          <w:lang w:val="uk-UA"/>
        </w:rPr>
      </w:pPr>
    </w:p>
    <w:sectPr w:rsidR="0042164C" w:rsidRPr="0037756D" w:rsidSect="0037756D">
      <w:pgSz w:w="11909" w:h="16838"/>
      <w:pgMar w:top="426" w:right="710" w:bottom="568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842B1"/>
    <w:multiLevelType w:val="multilevel"/>
    <w:tmpl w:val="80744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56D"/>
    <w:rsid w:val="0037756D"/>
    <w:rsid w:val="0042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2D6AA"/>
  <w15:chartTrackingRefBased/>
  <w15:docId w15:val="{233DE90D-8E9F-456F-8C8A-D6167C76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2019-01-14T14:33:00Z</dcterms:created>
  <dcterms:modified xsi:type="dcterms:W3CDTF">2019-01-14T14:43:00Z</dcterms:modified>
</cp:coreProperties>
</file>